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66E" w:rsidRPr="00F857D8" w:rsidRDefault="000D72F9">
      <w:pPr>
        <w:rPr>
          <w:b/>
          <w:caps/>
          <w:sz w:val="24"/>
          <w:u w:val="single"/>
        </w:rPr>
      </w:pPr>
      <w:bookmarkStart w:id="0" w:name="_GoBack"/>
      <w:bookmarkEnd w:id="0"/>
      <w:r w:rsidRPr="00F857D8">
        <w:rPr>
          <w:b/>
          <w:caps/>
          <w:sz w:val="24"/>
          <w:u w:val="single"/>
        </w:rPr>
        <w:t xml:space="preserve">Übersicht der </w:t>
      </w:r>
      <w:r w:rsidR="002C0007" w:rsidRPr="00F857D8">
        <w:rPr>
          <w:b/>
          <w:caps/>
          <w:sz w:val="24"/>
          <w:u w:val="single"/>
        </w:rPr>
        <w:t>Bewertungskriterien</w:t>
      </w:r>
    </w:p>
    <w:p w:rsidR="002C0007" w:rsidRDefault="002C0007">
      <w:pPr>
        <w:rPr>
          <w:b/>
          <w:sz w:val="24"/>
          <w:u w:val="single"/>
        </w:rPr>
      </w:pPr>
    </w:p>
    <w:tbl>
      <w:tblPr>
        <w:tblStyle w:val="Tabellenraster"/>
        <w:tblW w:w="9586" w:type="dxa"/>
        <w:tblLook w:val="04A0" w:firstRow="1" w:lastRow="0" w:firstColumn="1" w:lastColumn="0" w:noHBand="0" w:noVBand="1"/>
      </w:tblPr>
      <w:tblGrid>
        <w:gridCol w:w="2983"/>
        <w:gridCol w:w="6603"/>
      </w:tblGrid>
      <w:tr w:rsidR="00CA7934" w:rsidRPr="00534A7E" w:rsidTr="00366826">
        <w:trPr>
          <w:trHeight w:val="336"/>
        </w:trPr>
        <w:tc>
          <w:tcPr>
            <w:tcW w:w="2983" w:type="dxa"/>
            <w:vAlign w:val="center"/>
          </w:tcPr>
          <w:p w:rsidR="00CA7934" w:rsidRPr="00A44AB1" w:rsidRDefault="00CA7934" w:rsidP="001E0842">
            <w:pPr>
              <w:rPr>
                <w:b/>
                <w:sz w:val="20"/>
              </w:rPr>
            </w:pPr>
            <w:r w:rsidRPr="00A44AB1">
              <w:rPr>
                <w:b/>
                <w:sz w:val="20"/>
              </w:rPr>
              <w:t>Vergabenummer:</w:t>
            </w:r>
          </w:p>
        </w:tc>
        <w:sdt>
          <w:sdtPr>
            <w:rPr>
              <w:sz w:val="20"/>
            </w:rPr>
            <w:id w:val="71478685"/>
            <w:placeholder>
              <w:docPart w:val="DefaultPlaceholder_-1854013440"/>
            </w:placeholder>
            <w:text/>
          </w:sdtPr>
          <w:sdtEndPr/>
          <w:sdtContent>
            <w:tc>
              <w:tcPr>
                <w:tcW w:w="6603" w:type="dxa"/>
                <w:vAlign w:val="center"/>
              </w:tcPr>
              <w:p w:rsidR="00CA7934" w:rsidRPr="00A44AB1" w:rsidRDefault="00DA340D" w:rsidP="001E0842">
                <w:pPr>
                  <w:rPr>
                    <w:sz w:val="20"/>
                  </w:rPr>
                </w:pPr>
                <w:r>
                  <w:rPr>
                    <w:sz w:val="20"/>
                  </w:rPr>
                  <w:t>ÖA 0</w:t>
                </w:r>
                <w:r w:rsidR="00366826">
                  <w:rPr>
                    <w:sz w:val="20"/>
                  </w:rPr>
                  <w:t>7</w:t>
                </w:r>
                <w:r>
                  <w:rPr>
                    <w:sz w:val="20"/>
                  </w:rPr>
                  <w:t>-2</w:t>
                </w:r>
                <w:r w:rsidR="00566253">
                  <w:rPr>
                    <w:sz w:val="20"/>
                  </w:rPr>
                  <w:t>6</w:t>
                </w:r>
              </w:p>
            </w:tc>
          </w:sdtContent>
        </w:sdt>
      </w:tr>
      <w:tr w:rsidR="00CA7934" w:rsidRPr="00534A7E" w:rsidTr="00366826">
        <w:trPr>
          <w:trHeight w:val="336"/>
        </w:trPr>
        <w:tc>
          <w:tcPr>
            <w:tcW w:w="2983" w:type="dxa"/>
            <w:vAlign w:val="center"/>
          </w:tcPr>
          <w:p w:rsidR="00CA7934" w:rsidRPr="00A44AB1" w:rsidRDefault="00CA7934" w:rsidP="001E0842">
            <w:pPr>
              <w:rPr>
                <w:b/>
                <w:sz w:val="20"/>
              </w:rPr>
            </w:pPr>
            <w:r w:rsidRPr="00A44AB1">
              <w:rPr>
                <w:b/>
                <w:sz w:val="20"/>
              </w:rPr>
              <w:t>Beschaffungsvorhaben:</w:t>
            </w:r>
          </w:p>
        </w:tc>
        <w:sdt>
          <w:sdtPr>
            <w:rPr>
              <w:rFonts w:eastAsia="Times New Roman"/>
              <w:b/>
              <w:sz w:val="20"/>
              <w:szCs w:val="20"/>
            </w:rPr>
            <w:id w:val="138001540"/>
            <w:placeholder>
              <w:docPart w:val="DefaultPlaceholder_-1854013440"/>
            </w:placeholder>
            <w:text/>
          </w:sdtPr>
          <w:sdtEndPr/>
          <w:sdtContent>
            <w:tc>
              <w:tcPr>
                <w:tcW w:w="6603" w:type="dxa"/>
                <w:vAlign w:val="center"/>
              </w:tcPr>
              <w:p w:rsidR="00CA7934" w:rsidRPr="00366826" w:rsidRDefault="00366826" w:rsidP="001E0842">
                <w:pPr>
                  <w:rPr>
                    <w:sz w:val="20"/>
                    <w:szCs w:val="20"/>
                  </w:rPr>
                </w:pPr>
                <w:r w:rsidRPr="00366826">
                  <w:rPr>
                    <w:rFonts w:eastAsia="Times New Roman"/>
                    <w:b/>
                    <w:sz w:val="20"/>
                    <w:szCs w:val="20"/>
                  </w:rPr>
                  <w:t>Industrieroboter/ Roboterhund</w:t>
                </w:r>
              </w:p>
            </w:tc>
          </w:sdtContent>
        </w:sdt>
      </w:tr>
      <w:tr w:rsidR="000C7DE0" w:rsidRPr="00534A7E" w:rsidTr="00366826">
        <w:trPr>
          <w:trHeight w:val="336"/>
        </w:trPr>
        <w:tc>
          <w:tcPr>
            <w:tcW w:w="2983" w:type="dxa"/>
            <w:vAlign w:val="center"/>
          </w:tcPr>
          <w:p w:rsidR="000C7DE0" w:rsidRPr="00A44AB1" w:rsidRDefault="000C7DE0" w:rsidP="001E0842">
            <w:pPr>
              <w:rPr>
                <w:b/>
                <w:sz w:val="20"/>
              </w:rPr>
            </w:pPr>
            <w:r>
              <w:rPr>
                <w:b/>
                <w:sz w:val="20"/>
              </w:rPr>
              <w:t>Leistung:</w:t>
            </w:r>
          </w:p>
        </w:tc>
        <w:sdt>
          <w:sdtPr>
            <w:rPr>
              <w:rFonts w:eastAsia="Times New Roman"/>
              <w:sz w:val="20"/>
              <w:szCs w:val="20"/>
            </w:rPr>
            <w:id w:val="1106782865"/>
            <w:placeholder>
              <w:docPart w:val="DefaultPlaceholder_-1854013440"/>
            </w:placeholder>
            <w:text/>
          </w:sdtPr>
          <w:sdtEndPr/>
          <w:sdtContent>
            <w:tc>
              <w:tcPr>
                <w:tcW w:w="6603" w:type="dxa"/>
                <w:vAlign w:val="center"/>
              </w:tcPr>
              <w:p w:rsidR="000C7DE0" w:rsidRPr="00366826" w:rsidRDefault="00366826" w:rsidP="001E0842">
                <w:pPr>
                  <w:rPr>
                    <w:sz w:val="20"/>
                    <w:szCs w:val="20"/>
                  </w:rPr>
                </w:pPr>
                <w:r w:rsidRPr="00366826">
                  <w:rPr>
                    <w:rFonts w:eastAsia="Times New Roman"/>
                    <w:sz w:val="20"/>
                    <w:szCs w:val="20"/>
                  </w:rPr>
                  <w:t xml:space="preserve">Lieferung </w:t>
                </w:r>
                <w:proofErr w:type="spellStart"/>
                <w:r w:rsidRPr="00366826">
                  <w:rPr>
                    <w:rFonts w:eastAsia="Times New Roman"/>
                    <w:sz w:val="20"/>
                    <w:szCs w:val="20"/>
                  </w:rPr>
                  <w:t>Unitree</w:t>
                </w:r>
                <w:proofErr w:type="spellEnd"/>
                <w:r w:rsidRPr="00366826">
                  <w:rPr>
                    <w:rFonts w:eastAsia="Times New Roman"/>
                    <w:sz w:val="20"/>
                    <w:szCs w:val="20"/>
                  </w:rPr>
                  <w:t xml:space="preserve"> A2W Pro oder ähnlich - mit Schulung und Einweisung</w:t>
                </w:r>
              </w:p>
            </w:tc>
          </w:sdtContent>
        </w:sdt>
      </w:tr>
      <w:tr w:rsidR="009F1E12" w:rsidRPr="00534A7E" w:rsidTr="00366826">
        <w:trPr>
          <w:trHeight w:val="336"/>
        </w:trPr>
        <w:tc>
          <w:tcPr>
            <w:tcW w:w="2983" w:type="dxa"/>
            <w:vAlign w:val="center"/>
          </w:tcPr>
          <w:p w:rsidR="009F1E12" w:rsidRPr="00A44AB1" w:rsidRDefault="009F1E12" w:rsidP="001E0842">
            <w:pPr>
              <w:rPr>
                <w:b/>
                <w:sz w:val="20"/>
              </w:rPr>
            </w:pPr>
            <w:r>
              <w:rPr>
                <w:b/>
                <w:sz w:val="20"/>
              </w:rPr>
              <w:t>Los:</w:t>
            </w:r>
          </w:p>
        </w:tc>
        <w:sdt>
          <w:sdtPr>
            <w:rPr>
              <w:sz w:val="20"/>
            </w:rPr>
            <w:id w:val="-1020162944"/>
            <w:placeholder>
              <w:docPart w:val="DefaultPlaceholder_-1854013440"/>
            </w:placeholder>
            <w:text/>
          </w:sdtPr>
          <w:sdtEndPr/>
          <w:sdtContent>
            <w:tc>
              <w:tcPr>
                <w:tcW w:w="6603" w:type="dxa"/>
                <w:vAlign w:val="center"/>
              </w:tcPr>
              <w:p w:rsidR="009F1E12" w:rsidRDefault="00566253" w:rsidP="001E0842">
                <w:pPr>
                  <w:rPr>
                    <w:sz w:val="20"/>
                  </w:rPr>
                </w:pPr>
                <w:r>
                  <w:rPr>
                    <w:sz w:val="20"/>
                  </w:rPr>
                  <w:t>Gesamtvergabe – ein Los</w:t>
                </w:r>
              </w:p>
            </w:tc>
          </w:sdtContent>
        </w:sdt>
      </w:tr>
    </w:tbl>
    <w:p w:rsidR="002C0007" w:rsidRPr="002C0007" w:rsidRDefault="002C0007">
      <w:pPr>
        <w:rPr>
          <w:sz w:val="20"/>
        </w:rPr>
      </w:pPr>
    </w:p>
    <w:p w:rsidR="002C0007" w:rsidRDefault="00CA7934">
      <w:pPr>
        <w:rPr>
          <w:sz w:val="20"/>
        </w:rPr>
      </w:pPr>
      <w:r>
        <w:rPr>
          <w:sz w:val="20"/>
        </w:rPr>
        <w:t>Den Zuschlag erhält das wirtschaftlich günstigste Angebot. Zur Bestimmung der Wirtschaftlichkeit werden folgende Zuschlagskriterien zu Grunde gelegt</w:t>
      </w:r>
      <w:r w:rsidR="00282610">
        <w:rPr>
          <w:sz w:val="20"/>
        </w:rPr>
        <w:t>:</w:t>
      </w:r>
    </w:p>
    <w:tbl>
      <w:tblPr>
        <w:tblStyle w:val="Tabellenraster"/>
        <w:tblW w:w="0" w:type="auto"/>
        <w:tblLook w:val="04A0" w:firstRow="1" w:lastRow="0" w:firstColumn="1" w:lastColumn="0" w:noHBand="0" w:noVBand="1"/>
      </w:tblPr>
      <w:tblGrid>
        <w:gridCol w:w="1413"/>
        <w:gridCol w:w="4312"/>
        <w:gridCol w:w="1345"/>
        <w:gridCol w:w="1992"/>
      </w:tblGrid>
      <w:tr w:rsidR="00CA7934" w:rsidTr="0036202B">
        <w:tc>
          <w:tcPr>
            <w:tcW w:w="1413" w:type="dxa"/>
            <w:shd w:val="clear" w:color="auto" w:fill="E7E6E6" w:themeFill="background2"/>
          </w:tcPr>
          <w:p w:rsidR="00CA7934" w:rsidRPr="00CA7934" w:rsidRDefault="00CA7934">
            <w:pPr>
              <w:rPr>
                <w:b/>
                <w:sz w:val="20"/>
              </w:rPr>
            </w:pPr>
            <w:r w:rsidRPr="00CA7934">
              <w:rPr>
                <w:b/>
                <w:sz w:val="20"/>
              </w:rPr>
              <w:t>Nr.:</w:t>
            </w:r>
          </w:p>
        </w:tc>
        <w:tc>
          <w:tcPr>
            <w:tcW w:w="4312" w:type="dxa"/>
            <w:shd w:val="clear" w:color="auto" w:fill="E7E6E6" w:themeFill="background2"/>
          </w:tcPr>
          <w:p w:rsidR="00CA7934" w:rsidRPr="00CA7934" w:rsidRDefault="00CA7934">
            <w:pPr>
              <w:rPr>
                <w:b/>
                <w:sz w:val="20"/>
              </w:rPr>
            </w:pPr>
            <w:r w:rsidRPr="00CA7934">
              <w:rPr>
                <w:b/>
                <w:sz w:val="20"/>
              </w:rPr>
              <w:t>Bezeichnung</w:t>
            </w:r>
          </w:p>
        </w:tc>
        <w:tc>
          <w:tcPr>
            <w:tcW w:w="1345" w:type="dxa"/>
            <w:shd w:val="clear" w:color="auto" w:fill="E7E6E6" w:themeFill="background2"/>
          </w:tcPr>
          <w:p w:rsidR="00CA7934" w:rsidRPr="00CA7934" w:rsidRDefault="00CA7934">
            <w:pPr>
              <w:rPr>
                <w:b/>
                <w:sz w:val="20"/>
              </w:rPr>
            </w:pPr>
            <w:r w:rsidRPr="00CA7934">
              <w:rPr>
                <w:b/>
                <w:sz w:val="20"/>
              </w:rPr>
              <w:t>Gewichtung</w:t>
            </w:r>
          </w:p>
        </w:tc>
        <w:tc>
          <w:tcPr>
            <w:tcW w:w="1992" w:type="dxa"/>
            <w:shd w:val="clear" w:color="auto" w:fill="E7E6E6" w:themeFill="background2"/>
          </w:tcPr>
          <w:p w:rsidR="00CA7934" w:rsidRPr="00CA7934" w:rsidRDefault="00CA7934">
            <w:pPr>
              <w:rPr>
                <w:b/>
                <w:sz w:val="20"/>
              </w:rPr>
            </w:pPr>
          </w:p>
        </w:tc>
      </w:tr>
      <w:tr w:rsidR="00CA7934" w:rsidTr="009F1E12">
        <w:trPr>
          <w:trHeight w:val="340"/>
        </w:trPr>
        <w:tc>
          <w:tcPr>
            <w:tcW w:w="1413" w:type="dxa"/>
            <w:shd w:val="clear" w:color="auto" w:fill="D9E2F3" w:themeFill="accent1" w:themeFillTint="33"/>
          </w:tcPr>
          <w:p w:rsidR="00CA7934" w:rsidRDefault="00A44AB1">
            <w:pPr>
              <w:rPr>
                <w:sz w:val="20"/>
              </w:rPr>
            </w:pPr>
            <w:r>
              <w:rPr>
                <w:sz w:val="20"/>
              </w:rPr>
              <w:t>1.</w:t>
            </w:r>
          </w:p>
        </w:tc>
        <w:tc>
          <w:tcPr>
            <w:tcW w:w="4312" w:type="dxa"/>
            <w:shd w:val="clear" w:color="auto" w:fill="D9E2F3" w:themeFill="accent1" w:themeFillTint="33"/>
          </w:tcPr>
          <w:p w:rsidR="00CA7934" w:rsidRDefault="009F1E12">
            <w:pPr>
              <w:rPr>
                <w:sz w:val="20"/>
              </w:rPr>
            </w:pPr>
            <w:r>
              <w:rPr>
                <w:sz w:val="20"/>
              </w:rPr>
              <w:t>Angebotspreis</w:t>
            </w:r>
          </w:p>
        </w:tc>
        <w:tc>
          <w:tcPr>
            <w:tcW w:w="1345" w:type="dxa"/>
            <w:shd w:val="clear" w:color="auto" w:fill="D9E2F3" w:themeFill="accent1" w:themeFillTint="33"/>
          </w:tcPr>
          <w:p w:rsidR="00CA7934" w:rsidRDefault="009F1E12" w:rsidP="00CA7934">
            <w:pPr>
              <w:jc w:val="center"/>
              <w:rPr>
                <w:sz w:val="20"/>
              </w:rPr>
            </w:pPr>
            <w:r>
              <w:rPr>
                <w:sz w:val="20"/>
              </w:rPr>
              <w:t>40%</w:t>
            </w:r>
          </w:p>
        </w:tc>
        <w:tc>
          <w:tcPr>
            <w:tcW w:w="1992" w:type="dxa"/>
            <w:shd w:val="clear" w:color="auto" w:fill="D9E2F3" w:themeFill="accent1" w:themeFillTint="33"/>
          </w:tcPr>
          <w:p w:rsidR="00CA7934" w:rsidRDefault="00CA7934">
            <w:pPr>
              <w:rPr>
                <w:sz w:val="20"/>
              </w:rPr>
            </w:pPr>
          </w:p>
        </w:tc>
      </w:tr>
      <w:tr w:rsidR="0036202B" w:rsidTr="009F1E12">
        <w:trPr>
          <w:trHeight w:val="340"/>
        </w:trPr>
        <w:tc>
          <w:tcPr>
            <w:tcW w:w="1413" w:type="dxa"/>
          </w:tcPr>
          <w:p w:rsidR="0036202B" w:rsidRPr="0036202B" w:rsidRDefault="0036202B">
            <w:pPr>
              <w:rPr>
                <w:b/>
                <w:sz w:val="20"/>
              </w:rPr>
            </w:pPr>
          </w:p>
        </w:tc>
        <w:tc>
          <w:tcPr>
            <w:tcW w:w="4312" w:type="dxa"/>
          </w:tcPr>
          <w:p w:rsidR="0036202B" w:rsidRDefault="0036202B">
            <w:pPr>
              <w:rPr>
                <w:sz w:val="20"/>
              </w:rPr>
            </w:pPr>
          </w:p>
        </w:tc>
        <w:tc>
          <w:tcPr>
            <w:tcW w:w="1345" w:type="dxa"/>
          </w:tcPr>
          <w:p w:rsidR="0036202B" w:rsidRDefault="0036202B" w:rsidP="00CA7934">
            <w:pPr>
              <w:jc w:val="center"/>
              <w:rPr>
                <w:sz w:val="20"/>
              </w:rPr>
            </w:pPr>
          </w:p>
        </w:tc>
        <w:tc>
          <w:tcPr>
            <w:tcW w:w="1992" w:type="dxa"/>
          </w:tcPr>
          <w:p w:rsidR="0036202B" w:rsidRPr="0036202B" w:rsidRDefault="0036202B">
            <w:pPr>
              <w:rPr>
                <w:b/>
                <w:sz w:val="20"/>
              </w:rPr>
            </w:pPr>
          </w:p>
        </w:tc>
      </w:tr>
      <w:tr w:rsidR="00CA7934" w:rsidTr="009F1E12">
        <w:trPr>
          <w:trHeight w:val="340"/>
        </w:trPr>
        <w:tc>
          <w:tcPr>
            <w:tcW w:w="1413" w:type="dxa"/>
            <w:shd w:val="clear" w:color="auto" w:fill="D9E2F3" w:themeFill="accent1" w:themeFillTint="33"/>
          </w:tcPr>
          <w:p w:rsidR="00CA7934" w:rsidRDefault="00A44AB1">
            <w:pPr>
              <w:rPr>
                <w:sz w:val="20"/>
              </w:rPr>
            </w:pPr>
            <w:r>
              <w:rPr>
                <w:sz w:val="20"/>
              </w:rPr>
              <w:t>2.</w:t>
            </w:r>
          </w:p>
        </w:tc>
        <w:tc>
          <w:tcPr>
            <w:tcW w:w="4312" w:type="dxa"/>
            <w:shd w:val="clear" w:color="auto" w:fill="D9E2F3" w:themeFill="accent1" w:themeFillTint="33"/>
          </w:tcPr>
          <w:p w:rsidR="00CA7934" w:rsidRDefault="009F1E12">
            <w:pPr>
              <w:rPr>
                <w:sz w:val="20"/>
              </w:rPr>
            </w:pPr>
            <w:r>
              <w:rPr>
                <w:sz w:val="20"/>
              </w:rPr>
              <w:t xml:space="preserve">Erfüllung der </w:t>
            </w:r>
            <w:r w:rsidR="00CA7934">
              <w:rPr>
                <w:sz w:val="20"/>
              </w:rPr>
              <w:t>Leistungskriterien</w:t>
            </w:r>
          </w:p>
        </w:tc>
        <w:tc>
          <w:tcPr>
            <w:tcW w:w="1345" w:type="dxa"/>
            <w:shd w:val="clear" w:color="auto" w:fill="D9E2F3" w:themeFill="accent1" w:themeFillTint="33"/>
          </w:tcPr>
          <w:p w:rsidR="00CA7934" w:rsidRDefault="00934EC1" w:rsidP="00CA7934">
            <w:pPr>
              <w:jc w:val="center"/>
              <w:rPr>
                <w:sz w:val="20"/>
              </w:rPr>
            </w:pPr>
            <w:r>
              <w:rPr>
                <w:sz w:val="20"/>
              </w:rPr>
              <w:t>4</w:t>
            </w:r>
            <w:r w:rsidR="009F1E12">
              <w:rPr>
                <w:sz w:val="20"/>
              </w:rPr>
              <w:t>0%</w:t>
            </w:r>
          </w:p>
        </w:tc>
        <w:tc>
          <w:tcPr>
            <w:tcW w:w="1992" w:type="dxa"/>
            <w:shd w:val="clear" w:color="auto" w:fill="D9E2F3" w:themeFill="accent1" w:themeFillTint="33"/>
          </w:tcPr>
          <w:p w:rsidR="00CA7934" w:rsidRDefault="00CA7934">
            <w:pPr>
              <w:rPr>
                <w:sz w:val="20"/>
              </w:rPr>
            </w:pPr>
          </w:p>
        </w:tc>
      </w:tr>
      <w:tr w:rsidR="009F1E12" w:rsidTr="009F1E12">
        <w:trPr>
          <w:trHeight w:val="340"/>
        </w:trPr>
        <w:tc>
          <w:tcPr>
            <w:tcW w:w="1413" w:type="dxa"/>
          </w:tcPr>
          <w:p w:rsidR="009F1E12" w:rsidRDefault="009F1E12">
            <w:pPr>
              <w:rPr>
                <w:sz w:val="20"/>
              </w:rPr>
            </w:pPr>
          </w:p>
        </w:tc>
        <w:tc>
          <w:tcPr>
            <w:tcW w:w="4312" w:type="dxa"/>
          </w:tcPr>
          <w:p w:rsidR="009F1E12" w:rsidRDefault="009F1E12">
            <w:pPr>
              <w:rPr>
                <w:sz w:val="20"/>
              </w:rPr>
            </w:pPr>
          </w:p>
        </w:tc>
        <w:tc>
          <w:tcPr>
            <w:tcW w:w="1345" w:type="dxa"/>
          </w:tcPr>
          <w:p w:rsidR="009F1E12" w:rsidRDefault="009F1E12" w:rsidP="00CA7934">
            <w:pPr>
              <w:jc w:val="center"/>
              <w:rPr>
                <w:sz w:val="20"/>
              </w:rPr>
            </w:pPr>
          </w:p>
        </w:tc>
        <w:tc>
          <w:tcPr>
            <w:tcW w:w="1992" w:type="dxa"/>
          </w:tcPr>
          <w:p w:rsidR="009F1E12" w:rsidRDefault="009F1E12">
            <w:pPr>
              <w:rPr>
                <w:sz w:val="20"/>
              </w:rPr>
            </w:pPr>
          </w:p>
        </w:tc>
      </w:tr>
      <w:tr w:rsidR="009F1E12" w:rsidTr="009F1E12">
        <w:trPr>
          <w:trHeight w:val="340"/>
        </w:trPr>
        <w:tc>
          <w:tcPr>
            <w:tcW w:w="1413" w:type="dxa"/>
            <w:shd w:val="clear" w:color="auto" w:fill="D9E2F3" w:themeFill="accent1" w:themeFillTint="33"/>
          </w:tcPr>
          <w:p w:rsidR="009F1E12" w:rsidRDefault="009F1E12" w:rsidP="009F1E12">
            <w:pPr>
              <w:rPr>
                <w:sz w:val="20"/>
              </w:rPr>
            </w:pPr>
            <w:r>
              <w:rPr>
                <w:sz w:val="20"/>
              </w:rPr>
              <w:t>3.</w:t>
            </w:r>
          </w:p>
        </w:tc>
        <w:tc>
          <w:tcPr>
            <w:tcW w:w="4312" w:type="dxa"/>
            <w:shd w:val="clear" w:color="auto" w:fill="D9E2F3" w:themeFill="accent1" w:themeFillTint="33"/>
          </w:tcPr>
          <w:p w:rsidR="009F1E12" w:rsidRDefault="009F1E12" w:rsidP="009F1E12">
            <w:pPr>
              <w:rPr>
                <w:sz w:val="20"/>
              </w:rPr>
            </w:pPr>
            <w:r>
              <w:rPr>
                <w:sz w:val="20"/>
              </w:rPr>
              <w:t>Lieferzeit</w:t>
            </w:r>
          </w:p>
        </w:tc>
        <w:tc>
          <w:tcPr>
            <w:tcW w:w="1345" w:type="dxa"/>
            <w:shd w:val="clear" w:color="auto" w:fill="D9E2F3" w:themeFill="accent1" w:themeFillTint="33"/>
            <w:vAlign w:val="center"/>
          </w:tcPr>
          <w:p w:rsidR="009F1E12" w:rsidRDefault="00934EC1" w:rsidP="009F1E12">
            <w:pPr>
              <w:jc w:val="center"/>
              <w:rPr>
                <w:sz w:val="20"/>
              </w:rPr>
            </w:pPr>
            <w:r>
              <w:rPr>
                <w:sz w:val="20"/>
              </w:rPr>
              <w:t>2</w:t>
            </w:r>
            <w:r w:rsidR="009F1E12">
              <w:rPr>
                <w:sz w:val="20"/>
              </w:rPr>
              <w:t>0%</w:t>
            </w:r>
          </w:p>
        </w:tc>
        <w:tc>
          <w:tcPr>
            <w:tcW w:w="1992" w:type="dxa"/>
            <w:shd w:val="clear" w:color="auto" w:fill="D9E2F3" w:themeFill="accent1" w:themeFillTint="33"/>
          </w:tcPr>
          <w:p w:rsidR="009F1E12" w:rsidRDefault="009F1E12" w:rsidP="009F1E12">
            <w:pPr>
              <w:rPr>
                <w:sz w:val="20"/>
              </w:rPr>
            </w:pPr>
          </w:p>
        </w:tc>
      </w:tr>
      <w:tr w:rsidR="009F1E12" w:rsidTr="009F1E12">
        <w:trPr>
          <w:trHeight w:val="340"/>
        </w:trPr>
        <w:tc>
          <w:tcPr>
            <w:tcW w:w="1413" w:type="dxa"/>
          </w:tcPr>
          <w:p w:rsidR="009F1E12" w:rsidRDefault="009F1E12" w:rsidP="009F1E12">
            <w:pPr>
              <w:rPr>
                <w:sz w:val="20"/>
              </w:rPr>
            </w:pPr>
          </w:p>
        </w:tc>
        <w:tc>
          <w:tcPr>
            <w:tcW w:w="4312" w:type="dxa"/>
          </w:tcPr>
          <w:p w:rsidR="009F1E12" w:rsidRDefault="009F1E12" w:rsidP="009F1E12">
            <w:pPr>
              <w:rPr>
                <w:sz w:val="20"/>
              </w:rPr>
            </w:pPr>
          </w:p>
        </w:tc>
        <w:tc>
          <w:tcPr>
            <w:tcW w:w="1345" w:type="dxa"/>
          </w:tcPr>
          <w:p w:rsidR="009F1E12" w:rsidRDefault="009F1E12" w:rsidP="009F1E12">
            <w:pPr>
              <w:jc w:val="center"/>
              <w:rPr>
                <w:sz w:val="20"/>
              </w:rPr>
            </w:pPr>
          </w:p>
        </w:tc>
        <w:tc>
          <w:tcPr>
            <w:tcW w:w="1992" w:type="dxa"/>
          </w:tcPr>
          <w:p w:rsidR="009F1E12" w:rsidRDefault="009F1E12" w:rsidP="009F1E12">
            <w:pPr>
              <w:rPr>
                <w:sz w:val="20"/>
              </w:rPr>
            </w:pPr>
          </w:p>
        </w:tc>
      </w:tr>
      <w:tr w:rsidR="009F1E12" w:rsidTr="009F1E12">
        <w:trPr>
          <w:trHeight w:val="340"/>
        </w:trPr>
        <w:tc>
          <w:tcPr>
            <w:tcW w:w="1413" w:type="dxa"/>
            <w:shd w:val="clear" w:color="auto" w:fill="E7E6E6" w:themeFill="background2"/>
          </w:tcPr>
          <w:p w:rsidR="009F1E12" w:rsidRPr="005A409C" w:rsidRDefault="009F1E12" w:rsidP="009F1E12">
            <w:pPr>
              <w:rPr>
                <w:b/>
                <w:sz w:val="20"/>
              </w:rPr>
            </w:pPr>
            <w:r w:rsidRPr="005A409C">
              <w:rPr>
                <w:b/>
                <w:sz w:val="20"/>
              </w:rPr>
              <w:t>Summe:</w:t>
            </w:r>
          </w:p>
        </w:tc>
        <w:tc>
          <w:tcPr>
            <w:tcW w:w="4312" w:type="dxa"/>
            <w:shd w:val="clear" w:color="auto" w:fill="E7E6E6" w:themeFill="background2"/>
          </w:tcPr>
          <w:p w:rsidR="009F1E12" w:rsidRPr="005A409C" w:rsidRDefault="009F1E12" w:rsidP="009F1E12">
            <w:pPr>
              <w:rPr>
                <w:b/>
                <w:sz w:val="20"/>
              </w:rPr>
            </w:pPr>
          </w:p>
        </w:tc>
        <w:tc>
          <w:tcPr>
            <w:tcW w:w="1345" w:type="dxa"/>
            <w:shd w:val="clear" w:color="auto" w:fill="E7E6E6" w:themeFill="background2"/>
          </w:tcPr>
          <w:p w:rsidR="009F1E12" w:rsidRPr="005A409C" w:rsidRDefault="009F1E12" w:rsidP="009F1E12">
            <w:pPr>
              <w:jc w:val="center"/>
              <w:rPr>
                <w:b/>
                <w:sz w:val="20"/>
              </w:rPr>
            </w:pPr>
            <w:r w:rsidRPr="005A409C">
              <w:rPr>
                <w:b/>
                <w:sz w:val="20"/>
              </w:rPr>
              <w:t>100%</w:t>
            </w:r>
          </w:p>
        </w:tc>
        <w:tc>
          <w:tcPr>
            <w:tcW w:w="1992" w:type="dxa"/>
            <w:shd w:val="clear" w:color="auto" w:fill="E7E6E6" w:themeFill="background2"/>
          </w:tcPr>
          <w:p w:rsidR="009F1E12" w:rsidRPr="005A409C" w:rsidRDefault="009F1E12" w:rsidP="009F1E12">
            <w:pPr>
              <w:rPr>
                <w:b/>
                <w:sz w:val="20"/>
              </w:rPr>
            </w:pPr>
          </w:p>
        </w:tc>
      </w:tr>
    </w:tbl>
    <w:p w:rsidR="00CA7934" w:rsidRPr="00CA7934" w:rsidRDefault="00CA7934">
      <w:pPr>
        <w:rPr>
          <w:sz w:val="20"/>
        </w:rPr>
      </w:pPr>
    </w:p>
    <w:p w:rsidR="002C0007" w:rsidRDefault="005A409C">
      <w:pPr>
        <w:rPr>
          <w:sz w:val="20"/>
        </w:rPr>
      </w:pPr>
      <w:r>
        <w:rPr>
          <w:sz w:val="20"/>
        </w:rPr>
        <w:t>Jedes Kriterium wird mit einem Punktsystem, gegebenenfalls unter Verwendung von Nachkommastellen, bewertet. Die Gesamtpunktzahl wird für jedes Kriterium aus den im Rahmen der Angebotswertung für das jeweilige Angebot festgelegten Punkten ermittelt. Die berechneten Gesamtpunktzahlen aller Kriterien werden addiert. Der Bieter mit der höchsten Punktzahl erhält den Zuschlag. Bei mehreren gleichwertigen Angeboten (identisches Ergebnis) entscheidet ein Losverfahren.</w:t>
      </w:r>
    </w:p>
    <w:p w:rsidR="00A44AB1" w:rsidRDefault="00A44AB1" w:rsidP="00A44AB1">
      <w:pPr>
        <w:pStyle w:val="Listenabsatz"/>
        <w:numPr>
          <w:ilvl w:val="0"/>
          <w:numId w:val="1"/>
        </w:numPr>
        <w:ind w:left="284" w:hanging="284"/>
        <w:rPr>
          <w:b/>
          <w:sz w:val="20"/>
        </w:rPr>
      </w:pPr>
      <w:r w:rsidRPr="00A44AB1">
        <w:rPr>
          <w:b/>
          <w:sz w:val="20"/>
        </w:rPr>
        <w:t xml:space="preserve">Preiskriterium </w:t>
      </w:r>
      <w:r>
        <w:rPr>
          <w:b/>
          <w:sz w:val="20"/>
        </w:rPr>
        <w:t>–</w:t>
      </w:r>
      <w:r w:rsidRPr="00A44AB1">
        <w:rPr>
          <w:b/>
          <w:sz w:val="20"/>
        </w:rPr>
        <w:t xml:space="preserve"> Angebotspreis</w:t>
      </w:r>
    </w:p>
    <w:p w:rsidR="00A44AB1" w:rsidRDefault="00425445" w:rsidP="00A44AB1">
      <w:pPr>
        <w:rPr>
          <w:sz w:val="20"/>
        </w:rPr>
      </w:pPr>
      <w:r>
        <w:rPr>
          <w:sz w:val="20"/>
        </w:rPr>
        <w:t>Zur Beurteilung dieses Kriteriums hat der Bieter mit dem Angebot das ausgefüllte Leistungsverzeichnis und Angebotsschreiben einzureichen.</w:t>
      </w:r>
    </w:p>
    <w:p w:rsidR="00425445" w:rsidRDefault="00425445" w:rsidP="00A44AB1">
      <w:pPr>
        <w:rPr>
          <w:sz w:val="20"/>
        </w:rPr>
      </w:pPr>
      <w:r>
        <w:rPr>
          <w:sz w:val="20"/>
        </w:rPr>
        <w:t>Gewertet wird</w:t>
      </w:r>
      <w:r w:rsidR="006F14B1">
        <w:rPr>
          <w:sz w:val="20"/>
        </w:rPr>
        <w:t xml:space="preserve"> die vom Bieter angebotene Angebotssumme </w:t>
      </w:r>
      <w:r w:rsidR="009F1E12">
        <w:rPr>
          <w:sz w:val="20"/>
        </w:rPr>
        <w:t>ohne</w:t>
      </w:r>
      <w:r w:rsidR="001E60C4" w:rsidRPr="001E60C4">
        <w:rPr>
          <w:sz w:val="20"/>
        </w:rPr>
        <w:t xml:space="preserve"> Umsatzsteuer</w:t>
      </w:r>
      <w:r w:rsidR="006F14B1" w:rsidRPr="001E60C4">
        <w:rPr>
          <w:sz w:val="20"/>
        </w:rPr>
        <w:t>.</w:t>
      </w:r>
      <w:r w:rsidR="006F14B1">
        <w:rPr>
          <w:sz w:val="20"/>
        </w:rPr>
        <w:t xml:space="preserve"> </w:t>
      </w:r>
    </w:p>
    <w:p w:rsidR="00030364" w:rsidRPr="00030364" w:rsidRDefault="00030364" w:rsidP="00030364">
      <w:pPr>
        <w:rPr>
          <w:sz w:val="20"/>
        </w:rPr>
      </w:pPr>
      <w:r w:rsidRPr="00030364">
        <w:rPr>
          <w:sz w:val="20"/>
        </w:rPr>
        <w:t>Nettoangebotspreis zu 40%</w:t>
      </w:r>
    </w:p>
    <w:p w:rsidR="00C54B43" w:rsidRDefault="00030364" w:rsidP="00030364">
      <w:pPr>
        <w:rPr>
          <w:sz w:val="20"/>
        </w:rPr>
      </w:pPr>
      <w:r w:rsidRPr="00030364">
        <w:rPr>
          <w:sz w:val="20"/>
        </w:rPr>
        <w:t>(ohne Berücksichtigung von bedingten Rabatten, wie z.B. Skonto). Soweit der Auftraggeber im Rahmen der Lieferung Einfuhrabgaben (Zollgebühren) zu entrichten hat, werden diese Kosten bei der Wertung berücksichtigt</w:t>
      </w:r>
    </w:p>
    <w:p w:rsidR="00C54B43" w:rsidRDefault="00C54B43" w:rsidP="00A44AB1">
      <w:pPr>
        <w:rPr>
          <w:sz w:val="20"/>
        </w:rPr>
      </w:pPr>
    </w:p>
    <w:p w:rsidR="00C54B43" w:rsidRDefault="00C54B43" w:rsidP="00A44AB1">
      <w:pPr>
        <w:rPr>
          <w:sz w:val="20"/>
        </w:rPr>
      </w:pPr>
    </w:p>
    <w:p w:rsidR="00C54B43" w:rsidRDefault="00C54B43" w:rsidP="00A44AB1">
      <w:pPr>
        <w:rPr>
          <w:sz w:val="20"/>
        </w:rPr>
      </w:pPr>
    </w:p>
    <w:p w:rsidR="00C54B43" w:rsidRDefault="00C54B43" w:rsidP="00A44AB1">
      <w:pPr>
        <w:rPr>
          <w:sz w:val="20"/>
        </w:rPr>
      </w:pPr>
    </w:p>
    <w:p w:rsidR="00C54B43" w:rsidRDefault="00C54B43" w:rsidP="00A44AB1">
      <w:pPr>
        <w:rPr>
          <w:sz w:val="20"/>
        </w:rPr>
      </w:pPr>
    </w:p>
    <w:p w:rsidR="00C54B43" w:rsidRDefault="00C54B43" w:rsidP="00A44AB1">
      <w:pPr>
        <w:rPr>
          <w:sz w:val="20"/>
        </w:rPr>
      </w:pPr>
    </w:p>
    <w:p w:rsidR="00C54B43" w:rsidRDefault="00C54B43" w:rsidP="00A44AB1">
      <w:pPr>
        <w:rPr>
          <w:sz w:val="20"/>
        </w:rPr>
      </w:pPr>
    </w:p>
    <w:p w:rsidR="00A44AB1" w:rsidRDefault="00C54B43" w:rsidP="006F14B1">
      <w:pPr>
        <w:pStyle w:val="Listenabsatz"/>
        <w:numPr>
          <w:ilvl w:val="0"/>
          <w:numId w:val="1"/>
        </w:numPr>
        <w:ind w:left="284" w:hanging="284"/>
        <w:rPr>
          <w:b/>
          <w:sz w:val="20"/>
        </w:rPr>
      </w:pPr>
      <w:r>
        <w:rPr>
          <w:b/>
          <w:sz w:val="20"/>
        </w:rPr>
        <w:t xml:space="preserve">Erfüllung </w:t>
      </w:r>
      <w:r w:rsidR="006F14B1" w:rsidRPr="006F14B1">
        <w:rPr>
          <w:b/>
          <w:sz w:val="20"/>
        </w:rPr>
        <w:t>Leistungskriterien</w:t>
      </w:r>
    </w:p>
    <w:p w:rsidR="009F1E12" w:rsidRPr="004B1811" w:rsidRDefault="006F14B1" w:rsidP="006F14B1">
      <w:pPr>
        <w:rPr>
          <w:b/>
          <w:sz w:val="20"/>
        </w:rPr>
      </w:pPr>
      <w:r>
        <w:rPr>
          <w:sz w:val="20"/>
        </w:rPr>
        <w:t xml:space="preserve">Zum Kriterium geforderte Nachweise, Zertifikate, Zeugnisse und weiteres sind dem Angebot beizulegen. </w:t>
      </w:r>
      <w:r w:rsidRPr="006F14B1">
        <w:rPr>
          <w:b/>
          <w:sz w:val="20"/>
        </w:rPr>
        <w:t>Fehlen diese Nachweise, behält sich der Auftraggeber vor, dieses Kriterium nicht zu bewerten.</w:t>
      </w:r>
    </w:p>
    <w:p w:rsidR="004B1811" w:rsidRPr="004B1811" w:rsidRDefault="004B1811" w:rsidP="004B1811">
      <w:pPr>
        <w:pStyle w:val="Listenabsatz"/>
        <w:numPr>
          <w:ilvl w:val="0"/>
          <w:numId w:val="3"/>
        </w:numPr>
        <w:spacing w:line="276" w:lineRule="auto"/>
        <w:rPr>
          <w:sz w:val="20"/>
        </w:rPr>
      </w:pPr>
      <w:r w:rsidRPr="004B1811">
        <w:rPr>
          <w:sz w:val="20"/>
        </w:rPr>
        <w:t xml:space="preserve">Erfüllung der Leistungsparameter </w:t>
      </w:r>
      <w:r>
        <w:rPr>
          <w:sz w:val="20"/>
        </w:rPr>
        <w:t>4</w:t>
      </w:r>
      <w:r w:rsidRPr="004B1811">
        <w:rPr>
          <w:sz w:val="20"/>
        </w:rPr>
        <w:t>0%</w:t>
      </w:r>
    </w:p>
    <w:p w:rsidR="004B1811" w:rsidRPr="004B1811" w:rsidRDefault="004B1811" w:rsidP="004B1811">
      <w:pPr>
        <w:pStyle w:val="Listenabsatz"/>
        <w:numPr>
          <w:ilvl w:val="0"/>
          <w:numId w:val="3"/>
        </w:numPr>
        <w:spacing w:line="276" w:lineRule="auto"/>
        <w:rPr>
          <w:sz w:val="20"/>
        </w:rPr>
      </w:pPr>
      <w:r w:rsidRPr="00C54B43">
        <w:rPr>
          <w:b/>
          <w:sz w:val="20"/>
        </w:rPr>
        <w:t>Alle aufgeführten Leistungsparameter der jeweiligen Leistungsbeschreibung sind Ausschlusskriterien</w:t>
      </w:r>
      <w:r w:rsidRPr="004B1811">
        <w:rPr>
          <w:sz w:val="20"/>
        </w:rPr>
        <w:t>.</w:t>
      </w:r>
    </w:p>
    <w:p w:rsidR="004B1811" w:rsidRPr="004B1811" w:rsidRDefault="004B1811" w:rsidP="004B1811">
      <w:pPr>
        <w:pStyle w:val="Listenabsatz"/>
        <w:numPr>
          <w:ilvl w:val="0"/>
          <w:numId w:val="3"/>
        </w:numPr>
        <w:spacing w:line="276" w:lineRule="auto"/>
        <w:rPr>
          <w:sz w:val="20"/>
        </w:rPr>
      </w:pPr>
      <w:r w:rsidRPr="004B1811">
        <w:rPr>
          <w:sz w:val="20"/>
        </w:rPr>
        <w:t xml:space="preserve">Anzahl Kriterien: </w:t>
      </w:r>
      <w:r w:rsidR="00366826" w:rsidRPr="00366826">
        <w:rPr>
          <w:sz w:val="20"/>
          <w:highlight w:val="yellow"/>
        </w:rPr>
        <w:t>60</w:t>
      </w:r>
    </w:p>
    <w:p w:rsidR="004B1811" w:rsidRPr="004B1811" w:rsidRDefault="004B1811" w:rsidP="004B1811">
      <w:pPr>
        <w:pStyle w:val="Listenabsatz"/>
        <w:numPr>
          <w:ilvl w:val="0"/>
          <w:numId w:val="3"/>
        </w:numPr>
        <w:spacing w:line="276" w:lineRule="auto"/>
        <w:rPr>
          <w:sz w:val="20"/>
        </w:rPr>
      </w:pPr>
      <w:r w:rsidRPr="004B1811">
        <w:rPr>
          <w:sz w:val="20"/>
        </w:rPr>
        <w:t>Mindestpunktzahl = Anzahl Kriterien</w:t>
      </w:r>
    </w:p>
    <w:p w:rsidR="004B1811" w:rsidRPr="004B1811" w:rsidRDefault="004B1811" w:rsidP="004B1811">
      <w:pPr>
        <w:pStyle w:val="Listenabsatz"/>
        <w:numPr>
          <w:ilvl w:val="0"/>
          <w:numId w:val="3"/>
        </w:numPr>
        <w:spacing w:line="276" w:lineRule="auto"/>
        <w:rPr>
          <w:sz w:val="20"/>
        </w:rPr>
      </w:pPr>
      <w:r w:rsidRPr="004B1811">
        <w:rPr>
          <w:sz w:val="20"/>
        </w:rPr>
        <w:t>Erfüllung gemäß Anforderung = 1. Punkt, Übererfüllung = 2 Punkte</w:t>
      </w:r>
    </w:p>
    <w:p w:rsidR="009F27D3" w:rsidRDefault="004B1811" w:rsidP="004B1811">
      <w:pPr>
        <w:pStyle w:val="Listenabsatz"/>
        <w:numPr>
          <w:ilvl w:val="0"/>
          <w:numId w:val="3"/>
        </w:numPr>
        <w:spacing w:line="276" w:lineRule="auto"/>
        <w:rPr>
          <w:sz w:val="20"/>
        </w:rPr>
      </w:pPr>
      <w:r w:rsidRPr="004B1811">
        <w:rPr>
          <w:sz w:val="20"/>
        </w:rPr>
        <w:t>Zusätzliche Leistungen können je nach Relevanz mit max. 2 Pkt. In die Wertung eingehen</w:t>
      </w:r>
    </w:p>
    <w:p w:rsidR="00C54B43" w:rsidRDefault="00C54B43" w:rsidP="00C54B43">
      <w:pPr>
        <w:spacing w:line="276" w:lineRule="auto"/>
        <w:rPr>
          <w:sz w:val="20"/>
        </w:rPr>
      </w:pPr>
    </w:p>
    <w:p w:rsidR="00C54B43" w:rsidRPr="00C54B43" w:rsidRDefault="00C54B43" w:rsidP="00C54B43">
      <w:pPr>
        <w:pStyle w:val="Listenabsatz"/>
        <w:numPr>
          <w:ilvl w:val="0"/>
          <w:numId w:val="1"/>
        </w:numPr>
        <w:ind w:left="284" w:hanging="284"/>
        <w:rPr>
          <w:b/>
          <w:sz w:val="20"/>
        </w:rPr>
      </w:pPr>
      <w:r w:rsidRPr="00C54B43">
        <w:rPr>
          <w:b/>
          <w:sz w:val="20"/>
        </w:rPr>
        <w:t xml:space="preserve">Lieferzeit </w:t>
      </w:r>
      <w:r w:rsidR="001D006A">
        <w:rPr>
          <w:b/>
          <w:sz w:val="20"/>
        </w:rPr>
        <w:t>2</w:t>
      </w:r>
      <w:r w:rsidRPr="00C54B43">
        <w:rPr>
          <w:b/>
          <w:sz w:val="20"/>
        </w:rPr>
        <w:t>0%</w:t>
      </w:r>
    </w:p>
    <w:p w:rsidR="00C54B43" w:rsidRPr="00C54B43" w:rsidRDefault="00C54B43" w:rsidP="00C54B43">
      <w:pPr>
        <w:pStyle w:val="Listenabsatz"/>
        <w:numPr>
          <w:ilvl w:val="0"/>
          <w:numId w:val="3"/>
        </w:numPr>
        <w:spacing w:line="276" w:lineRule="auto"/>
        <w:rPr>
          <w:sz w:val="20"/>
        </w:rPr>
      </w:pPr>
      <w:r w:rsidRPr="00C54B43">
        <w:rPr>
          <w:sz w:val="20"/>
        </w:rPr>
        <w:t>Geforderte Lieferzeit 100 Punkte</w:t>
      </w:r>
    </w:p>
    <w:p w:rsidR="00C54B43" w:rsidRPr="00C54B43" w:rsidRDefault="00C54B43" w:rsidP="00C54B43">
      <w:pPr>
        <w:pStyle w:val="Listenabsatz"/>
        <w:numPr>
          <w:ilvl w:val="0"/>
          <w:numId w:val="3"/>
        </w:numPr>
        <w:spacing w:line="276" w:lineRule="auto"/>
        <w:rPr>
          <w:sz w:val="20"/>
        </w:rPr>
      </w:pPr>
      <w:r w:rsidRPr="00C54B43">
        <w:rPr>
          <w:sz w:val="20"/>
        </w:rPr>
        <w:t>Jede Woche Abweichung +- 20 Punkte</w:t>
      </w:r>
    </w:p>
    <w:p w:rsidR="00C54B43" w:rsidRPr="00C54B43" w:rsidRDefault="00C54B43" w:rsidP="00C54B43">
      <w:pPr>
        <w:spacing w:line="276" w:lineRule="auto"/>
        <w:rPr>
          <w:sz w:val="20"/>
        </w:rPr>
      </w:pPr>
    </w:p>
    <w:sectPr w:rsidR="00C54B43" w:rsidRPr="00C54B43" w:rsidSect="00CA7934">
      <w:headerReference w:type="default" r:id="rId7"/>
      <w:footerReference w:type="default" r:id="rId8"/>
      <w:pgSz w:w="11906" w:h="16838"/>
      <w:pgMar w:top="1418" w:right="1417" w:bottom="1134"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0007" w:rsidRDefault="002C0007" w:rsidP="002C0007">
      <w:pPr>
        <w:spacing w:after="0" w:line="240" w:lineRule="auto"/>
      </w:pPr>
      <w:r>
        <w:separator/>
      </w:r>
    </w:p>
  </w:endnote>
  <w:endnote w:type="continuationSeparator" w:id="0">
    <w:p w:rsidR="002C0007" w:rsidRDefault="002C0007" w:rsidP="002C0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9544682"/>
      <w:docPartObj>
        <w:docPartGallery w:val="Page Numbers (Bottom of Page)"/>
        <w:docPartUnique/>
      </w:docPartObj>
    </w:sdtPr>
    <w:sdtEndPr/>
    <w:sdtContent>
      <w:sdt>
        <w:sdtPr>
          <w:id w:val="-1769616900"/>
          <w:docPartObj>
            <w:docPartGallery w:val="Page Numbers (Top of Page)"/>
            <w:docPartUnique/>
          </w:docPartObj>
        </w:sdtPr>
        <w:sdtEndPr/>
        <w:sdtContent>
          <w:p w:rsidR="00DA6F73" w:rsidRDefault="00DA6F73">
            <w:pPr>
              <w:pStyle w:val="Fuzeile"/>
              <w:jc w:val="right"/>
            </w:pPr>
            <w:r w:rsidRPr="00DA6F73">
              <w:rPr>
                <w:sz w:val="20"/>
                <w:szCs w:val="20"/>
              </w:rPr>
              <w:t xml:space="preserve">Seite </w:t>
            </w:r>
            <w:r w:rsidRPr="00DA6F73">
              <w:rPr>
                <w:b/>
                <w:bCs/>
                <w:sz w:val="20"/>
                <w:szCs w:val="20"/>
              </w:rPr>
              <w:fldChar w:fldCharType="begin"/>
            </w:r>
            <w:r w:rsidRPr="00DA6F73">
              <w:rPr>
                <w:b/>
                <w:bCs/>
                <w:sz w:val="20"/>
                <w:szCs w:val="20"/>
              </w:rPr>
              <w:instrText>PAGE</w:instrText>
            </w:r>
            <w:r w:rsidRPr="00DA6F73">
              <w:rPr>
                <w:b/>
                <w:bCs/>
                <w:sz w:val="20"/>
                <w:szCs w:val="20"/>
              </w:rPr>
              <w:fldChar w:fldCharType="separate"/>
            </w:r>
            <w:r w:rsidRPr="00DA6F73">
              <w:rPr>
                <w:b/>
                <w:bCs/>
                <w:sz w:val="20"/>
                <w:szCs w:val="20"/>
              </w:rPr>
              <w:t>2</w:t>
            </w:r>
            <w:r w:rsidRPr="00DA6F73">
              <w:rPr>
                <w:b/>
                <w:bCs/>
                <w:sz w:val="20"/>
                <w:szCs w:val="20"/>
              </w:rPr>
              <w:fldChar w:fldCharType="end"/>
            </w:r>
            <w:r w:rsidRPr="00DA6F73">
              <w:rPr>
                <w:sz w:val="20"/>
                <w:szCs w:val="20"/>
              </w:rPr>
              <w:t xml:space="preserve"> von </w:t>
            </w:r>
            <w:r w:rsidRPr="00DA6F73">
              <w:rPr>
                <w:b/>
                <w:bCs/>
                <w:sz w:val="20"/>
                <w:szCs w:val="20"/>
              </w:rPr>
              <w:fldChar w:fldCharType="begin"/>
            </w:r>
            <w:r w:rsidRPr="00DA6F73">
              <w:rPr>
                <w:b/>
                <w:bCs/>
                <w:sz w:val="20"/>
                <w:szCs w:val="20"/>
              </w:rPr>
              <w:instrText>NUMPAGES</w:instrText>
            </w:r>
            <w:r w:rsidRPr="00DA6F73">
              <w:rPr>
                <w:b/>
                <w:bCs/>
                <w:sz w:val="20"/>
                <w:szCs w:val="20"/>
              </w:rPr>
              <w:fldChar w:fldCharType="separate"/>
            </w:r>
            <w:r w:rsidRPr="00DA6F73">
              <w:rPr>
                <w:b/>
                <w:bCs/>
                <w:sz w:val="20"/>
                <w:szCs w:val="20"/>
              </w:rPr>
              <w:t>2</w:t>
            </w:r>
            <w:r w:rsidRPr="00DA6F73">
              <w:rPr>
                <w:b/>
                <w:bCs/>
                <w:sz w:val="20"/>
                <w:szCs w:val="20"/>
              </w:rPr>
              <w:fldChar w:fldCharType="end"/>
            </w:r>
          </w:p>
        </w:sdtContent>
      </w:sdt>
    </w:sdtContent>
  </w:sdt>
  <w:p w:rsidR="00DA6F73" w:rsidRDefault="00DA6F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0007" w:rsidRDefault="002C0007" w:rsidP="002C0007">
      <w:pPr>
        <w:spacing w:after="0" w:line="240" w:lineRule="auto"/>
      </w:pPr>
      <w:r>
        <w:separator/>
      </w:r>
    </w:p>
  </w:footnote>
  <w:footnote w:type="continuationSeparator" w:id="0">
    <w:p w:rsidR="002C0007" w:rsidRDefault="002C0007" w:rsidP="002C0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007" w:rsidRPr="00CA7934" w:rsidRDefault="009F1E12" w:rsidP="002C0007">
    <w:pPr>
      <w:pStyle w:val="Kopfzeile"/>
      <w:jc w:val="right"/>
      <w:rPr>
        <w:sz w:val="20"/>
      </w:rPr>
    </w:pPr>
    <w:r>
      <w:rPr>
        <w:b/>
        <w:sz w:val="20"/>
      </w:rPr>
      <w:t>Formblatt 0</w:t>
    </w:r>
    <w:r w:rsidR="00DA423E">
      <w:rPr>
        <w:b/>
        <w:sz w:val="20"/>
      </w:rPr>
      <w:t>5</w:t>
    </w:r>
    <w:r w:rsidR="002C0007" w:rsidRPr="00CA7934">
      <w:rPr>
        <w:sz w:val="20"/>
      </w:rPr>
      <w:t xml:space="preserve"> </w:t>
    </w:r>
    <w:r w:rsidR="002C0007" w:rsidRPr="00962D17">
      <w:rPr>
        <w:b/>
        <w:sz w:val="20"/>
      </w:rPr>
      <w:t>– Bewertungskriterien</w:t>
    </w:r>
  </w:p>
  <w:p w:rsidR="002C0007" w:rsidRPr="00CA7934" w:rsidRDefault="002C0007" w:rsidP="002C0007">
    <w:pPr>
      <w:pStyle w:val="Kopfzeile"/>
      <w:jc w:val="right"/>
      <w:rPr>
        <w:sz w:val="20"/>
      </w:rPr>
    </w:pPr>
    <w:r w:rsidRPr="00CA7934">
      <w:rPr>
        <w:sz w:val="20"/>
      </w:rP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2669F"/>
    <w:multiLevelType w:val="hybridMultilevel"/>
    <w:tmpl w:val="E4FACE76"/>
    <w:lvl w:ilvl="0" w:tplc="1B981C28">
      <w:start w:val="2"/>
      <w:numFmt w:val="bullet"/>
      <w:lvlText w:val="-"/>
      <w:lvlJc w:val="left"/>
      <w:pPr>
        <w:ind w:left="1440" w:hanging="360"/>
      </w:pPr>
      <w:rPr>
        <w:rFonts w:ascii="Arial" w:eastAsiaTheme="minorHAnsi"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212D6A56"/>
    <w:multiLevelType w:val="multilevel"/>
    <w:tmpl w:val="DBDC215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B82AD3"/>
    <w:multiLevelType w:val="multilevel"/>
    <w:tmpl w:val="3580D8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F23992"/>
    <w:multiLevelType w:val="hybridMultilevel"/>
    <w:tmpl w:val="1D3833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CBA47F6"/>
    <w:multiLevelType w:val="hybridMultilevel"/>
    <w:tmpl w:val="F8B6F002"/>
    <w:lvl w:ilvl="0" w:tplc="1B981C2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wCKEe+kzlpUqA1/u/6vptqH6apky0Z3U8mQ++KGGOHRb92s2r3wfUv40exyOVjETTwBkIh3XX0iDI9p/g7vPyg==" w:salt="vjQqDG4Pnq8oXSlCjHEiV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007"/>
    <w:rsid w:val="00030364"/>
    <w:rsid w:val="000C7DE0"/>
    <w:rsid w:val="000D72F9"/>
    <w:rsid w:val="00127046"/>
    <w:rsid w:val="0015516F"/>
    <w:rsid w:val="001D006A"/>
    <w:rsid w:val="001E268F"/>
    <w:rsid w:val="001E60C4"/>
    <w:rsid w:val="0020066E"/>
    <w:rsid w:val="002354EB"/>
    <w:rsid w:val="00254F60"/>
    <w:rsid w:val="00282610"/>
    <w:rsid w:val="002C0007"/>
    <w:rsid w:val="00324792"/>
    <w:rsid w:val="00333040"/>
    <w:rsid w:val="0036202B"/>
    <w:rsid w:val="00366826"/>
    <w:rsid w:val="00372D1B"/>
    <w:rsid w:val="00397317"/>
    <w:rsid w:val="00425445"/>
    <w:rsid w:val="004B1811"/>
    <w:rsid w:val="00566253"/>
    <w:rsid w:val="005A409C"/>
    <w:rsid w:val="005D0558"/>
    <w:rsid w:val="00616670"/>
    <w:rsid w:val="00626DCE"/>
    <w:rsid w:val="00683658"/>
    <w:rsid w:val="006F14B1"/>
    <w:rsid w:val="00746BE2"/>
    <w:rsid w:val="00867BAD"/>
    <w:rsid w:val="008C62D4"/>
    <w:rsid w:val="009043EA"/>
    <w:rsid w:val="00934EC1"/>
    <w:rsid w:val="00962D17"/>
    <w:rsid w:val="009B2204"/>
    <w:rsid w:val="009C7D25"/>
    <w:rsid w:val="009F1E12"/>
    <w:rsid w:val="009F27D3"/>
    <w:rsid w:val="00A44AB1"/>
    <w:rsid w:val="00A666F6"/>
    <w:rsid w:val="00AD6002"/>
    <w:rsid w:val="00B34F10"/>
    <w:rsid w:val="00C54B43"/>
    <w:rsid w:val="00CA7934"/>
    <w:rsid w:val="00D03A0D"/>
    <w:rsid w:val="00D70D34"/>
    <w:rsid w:val="00DA340D"/>
    <w:rsid w:val="00DA423E"/>
    <w:rsid w:val="00DA6F73"/>
    <w:rsid w:val="00F54238"/>
    <w:rsid w:val="00F64EEC"/>
    <w:rsid w:val="00F857D8"/>
    <w:rsid w:val="00F96400"/>
    <w:rsid w:val="00FA09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53DD319-EC0D-4291-BF97-E6E2CC0C2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C000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C0007"/>
  </w:style>
  <w:style w:type="paragraph" w:styleId="Fuzeile">
    <w:name w:val="footer"/>
    <w:basedOn w:val="Standard"/>
    <w:link w:val="FuzeileZchn"/>
    <w:uiPriority w:val="99"/>
    <w:unhideWhenUsed/>
    <w:rsid w:val="002C000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C0007"/>
  </w:style>
  <w:style w:type="table" w:styleId="Tabellenraster">
    <w:name w:val="Table Grid"/>
    <w:basedOn w:val="NormaleTabelle"/>
    <w:uiPriority w:val="39"/>
    <w:rsid w:val="00CA7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44AB1"/>
    <w:pPr>
      <w:ind w:left="720"/>
      <w:contextualSpacing/>
    </w:pPr>
  </w:style>
  <w:style w:type="paragraph" w:styleId="Sprechblasentext">
    <w:name w:val="Balloon Text"/>
    <w:basedOn w:val="Standard"/>
    <w:link w:val="SprechblasentextZchn"/>
    <w:uiPriority w:val="99"/>
    <w:semiHidden/>
    <w:unhideWhenUsed/>
    <w:rsid w:val="00F54238"/>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F54238"/>
    <w:rPr>
      <w:rFonts w:cs="Segoe UI"/>
      <w:sz w:val="18"/>
      <w:szCs w:val="18"/>
    </w:rPr>
  </w:style>
  <w:style w:type="character" w:styleId="Platzhaltertext">
    <w:name w:val="Placeholder Text"/>
    <w:basedOn w:val="Absatz-Standardschriftart"/>
    <w:uiPriority w:val="99"/>
    <w:semiHidden/>
    <w:rsid w:val="009F1E1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E6239E7-FE17-469D-9586-36868ED511EC}"/>
      </w:docPartPr>
      <w:docPartBody>
        <w:p w:rsidR="002F5174" w:rsidRDefault="00257F22">
          <w:r w:rsidRPr="0070070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F22"/>
    <w:rsid w:val="00257F22"/>
    <w:rsid w:val="002F51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57F2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1845</Characters>
  <Application>Microsoft Office Word</Application>
  <DocSecurity>8</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19</cp:revision>
  <cp:lastPrinted>2025-06-05T10:32:00Z</cp:lastPrinted>
  <dcterms:created xsi:type="dcterms:W3CDTF">2025-06-13T07:41:00Z</dcterms:created>
  <dcterms:modified xsi:type="dcterms:W3CDTF">2026-05-13T08:25:00Z</dcterms:modified>
</cp:coreProperties>
</file>